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D5" w:rsidRDefault="002814D5">
      <w:pPr>
        <w:rPr>
          <w:b/>
        </w:rPr>
      </w:pPr>
    </w:p>
    <w:p w:rsidR="002814D5" w:rsidRDefault="002814D5">
      <w:pPr>
        <w:rPr>
          <w:b/>
        </w:rPr>
      </w:pPr>
    </w:p>
    <w:p w:rsidR="002814D5" w:rsidRDefault="002814D5">
      <w:pPr>
        <w:rPr>
          <w:b/>
        </w:rPr>
      </w:pPr>
      <w:bookmarkStart w:id="0" w:name="_GoBack"/>
      <w:bookmarkEnd w:id="0"/>
    </w:p>
    <w:p w:rsidR="002814D5" w:rsidRDefault="002814D5">
      <w:pPr>
        <w:rPr>
          <w:b/>
        </w:rPr>
      </w:pPr>
      <w:r>
        <w:rPr>
          <w:b/>
        </w:rPr>
        <w:t>BIOS AND STATEMENTS</w:t>
      </w:r>
    </w:p>
    <w:p w:rsidR="002814D5" w:rsidRDefault="002814D5">
      <w:pPr>
        <w:rPr>
          <w:b/>
        </w:rPr>
      </w:pPr>
    </w:p>
    <w:p w:rsidR="002814D5" w:rsidRPr="002814D5" w:rsidRDefault="002814D5" w:rsidP="002814D5">
      <w:pPr>
        <w:rPr>
          <w:b/>
        </w:rPr>
      </w:pPr>
      <w:r w:rsidRPr="002814D5">
        <w:rPr>
          <w:b/>
        </w:rPr>
        <w:t>GEORGE APODACA</w:t>
      </w:r>
    </w:p>
    <w:p w:rsidR="002814D5" w:rsidRDefault="002814D5">
      <w:pPr>
        <w:rPr>
          <w:b/>
        </w:rPr>
      </w:pPr>
    </w:p>
    <w:p w:rsidR="0025253D" w:rsidRDefault="0025253D" w:rsidP="0025253D">
      <w:r w:rsidRPr="0025253D">
        <w:t xml:space="preserve">George Apodaca joined the University of Delaware Library in September 2014 as an Affiliate Assistant Librarian / Pauline A. Young Resident, a two-year program developed for early-career librarians / archivists. Working in collaboration with the Manuscripts and Archives Department and the Special Collections Library, George’s primary responsibilities have been to plan, survey, and finish describing the current backlog of legacy manuscripts and archival collections, as well as create new minimal description records for collections that will ultimately all be output to the nascent online finding aid platform. George recently earned his M.A. in Library and Information Science from the University of Arizona with a Graduate Certificate in Archival Studies. He also formed part of a select cohort of the Knowledge River program, a fellowship motivated by culturally competent principles relating to Latino/a and Native American issues of equitable access and representation. </w:t>
      </w:r>
    </w:p>
    <w:p w:rsidR="0025253D" w:rsidRPr="0025253D" w:rsidRDefault="0025253D" w:rsidP="0025253D"/>
    <w:p w:rsidR="0025253D" w:rsidRPr="0025253D" w:rsidRDefault="0025253D" w:rsidP="0025253D">
      <w:r w:rsidRPr="0025253D">
        <w:t xml:space="preserve">Academically, his interests have resided in the preservation and documentation of Latin American and borderlands collections with a critical eye towards the traditional portrayal and documentation of ethnicity and immigration in America’s archives. Actively, as vice-president of Tucson, AZ’s REFORMA chapter, he participated in leading efforts to communicate the importance of digital literacy and equitable language services at public libraries and schools, and most recently served as LACCHA’s Online Communications Liaison maintaining the online presence disseminating news related to the roundtable. </w:t>
      </w:r>
    </w:p>
    <w:p w:rsidR="0025253D" w:rsidRDefault="0025253D" w:rsidP="0025253D">
      <w:r w:rsidRPr="0025253D">
        <w:t>George wishes to continue promoting LACCHA’s vision and help foster bi-directional collaborative approaches with our Latin American and Caribbean peers, while also maintaining the level and intensity of involvement within SAA and the larger international community.</w:t>
      </w:r>
    </w:p>
    <w:p w:rsidR="0025253D" w:rsidRPr="0025253D" w:rsidRDefault="0025253D" w:rsidP="0025253D"/>
    <w:p w:rsidR="0025253D" w:rsidRDefault="0025253D">
      <w:pPr>
        <w:rPr>
          <w:b/>
        </w:rPr>
      </w:pPr>
      <w:r w:rsidRPr="0025253D">
        <w:rPr>
          <w:b/>
        </w:rPr>
        <w:t>LAUREN B. GOODLEY</w:t>
      </w:r>
    </w:p>
    <w:p w:rsidR="0025253D" w:rsidRDefault="0025253D">
      <w:pPr>
        <w:rPr>
          <w:b/>
        </w:rPr>
      </w:pPr>
    </w:p>
    <w:p w:rsidR="0025253D" w:rsidRDefault="0025253D" w:rsidP="0025253D">
      <w:pPr>
        <w:rPr>
          <w:rFonts w:ascii="Calibri" w:hAnsi="Calibri"/>
          <w:color w:val="000000"/>
          <w:sz w:val="21"/>
          <w:szCs w:val="21"/>
        </w:rPr>
      </w:pPr>
      <w:r>
        <w:rPr>
          <w:rFonts w:ascii="Calibri" w:hAnsi="Calibri"/>
          <w:color w:val="000000"/>
          <w:sz w:val="21"/>
          <w:szCs w:val="21"/>
        </w:rPr>
        <w:t xml:space="preserve">I am an archivist at the Southwestern Writers Collection at the </w:t>
      </w:r>
      <w:proofErr w:type="spellStart"/>
      <w:r>
        <w:rPr>
          <w:rFonts w:ascii="Calibri" w:hAnsi="Calibri"/>
          <w:color w:val="000000"/>
          <w:sz w:val="21"/>
          <w:szCs w:val="21"/>
        </w:rPr>
        <w:t>Wittliff</w:t>
      </w:r>
      <w:proofErr w:type="spellEnd"/>
      <w:r>
        <w:rPr>
          <w:rFonts w:ascii="Calibri" w:hAnsi="Calibri"/>
          <w:color w:val="000000"/>
          <w:sz w:val="21"/>
          <w:szCs w:val="21"/>
        </w:rPr>
        <w:t xml:space="preserve"> Collections, Texas State University, responsible for processing manuscript collections of writers, film and television creators, and musicians from the US Southwest. I am also tasked with developing a digital preservation program for the archives. I graduated from the University of Texas at Austin </w:t>
      </w:r>
      <w:proofErr w:type="spellStart"/>
      <w:r>
        <w:rPr>
          <w:rFonts w:ascii="Calibri" w:hAnsi="Calibri"/>
          <w:color w:val="000000"/>
          <w:sz w:val="21"/>
          <w:szCs w:val="21"/>
        </w:rPr>
        <w:t>iSchool</w:t>
      </w:r>
      <w:proofErr w:type="spellEnd"/>
      <w:r>
        <w:rPr>
          <w:rFonts w:ascii="Calibri" w:hAnsi="Calibri"/>
          <w:color w:val="000000"/>
          <w:sz w:val="21"/>
          <w:szCs w:val="21"/>
        </w:rPr>
        <w:t xml:space="preserve"> with a concentration in archives and museum studies, and I am active in the Society of Southwest Archivists, serving as newsletter editor from 2012-2014 as well as presenting at the regional's annual conference–most recently on "Advocacy and Outreach in the Hispanic Community." I currently serve as a member of the SAA Committee on Education, and was in one of the first cohorts to earn a Digital Archives Specialist certificate.</w:t>
      </w:r>
    </w:p>
    <w:p w:rsidR="0025253D" w:rsidRDefault="0025253D" w:rsidP="0025253D">
      <w:pPr>
        <w:rPr>
          <w:rFonts w:ascii="Calibri" w:hAnsi="Calibri"/>
          <w:color w:val="000000"/>
          <w:sz w:val="21"/>
          <w:szCs w:val="21"/>
        </w:rPr>
      </w:pPr>
    </w:p>
    <w:p w:rsidR="0025253D" w:rsidRDefault="0025253D" w:rsidP="0025253D">
      <w:pPr>
        <w:rPr>
          <w:rFonts w:ascii="Calibri" w:hAnsi="Calibri"/>
          <w:color w:val="000000"/>
          <w:sz w:val="21"/>
          <w:szCs w:val="21"/>
        </w:rPr>
      </w:pPr>
      <w:r>
        <w:rPr>
          <w:rFonts w:ascii="Calibri" w:hAnsi="Calibri"/>
          <w:color w:val="000000"/>
          <w:sz w:val="21"/>
          <w:szCs w:val="21"/>
        </w:rPr>
        <w:t xml:space="preserve">I'm thrilled about the opportunity to become more involved in LACCHA. My experience as editor of the quarterly </w:t>
      </w:r>
      <w:r>
        <w:rPr>
          <w:rFonts w:ascii="Calibri" w:hAnsi="Calibri"/>
          <w:i/>
          <w:iCs/>
          <w:color w:val="000000"/>
          <w:sz w:val="21"/>
          <w:szCs w:val="21"/>
        </w:rPr>
        <w:t>Southwestern Archivist</w:t>
      </w:r>
      <w:r>
        <w:rPr>
          <w:rFonts w:ascii="Calibri" w:hAnsi="Calibri"/>
          <w:color w:val="000000"/>
          <w:sz w:val="21"/>
          <w:szCs w:val="21"/>
        </w:rPr>
        <w:t>, the Society of Southwest Archivists newsletter, was so rewarding. I enjoyed being in the loop and the first to know about news from the organization, as well as finding, seeking out, and working with contributors. As</w:t>
      </w:r>
      <w:proofErr w:type="gramStart"/>
      <w:r>
        <w:rPr>
          <w:rFonts w:ascii="Calibri" w:hAnsi="Calibri"/>
          <w:color w:val="000000"/>
          <w:sz w:val="21"/>
          <w:szCs w:val="21"/>
        </w:rPr>
        <w:t>  </w:t>
      </w:r>
      <w:proofErr w:type="spellStart"/>
      <w:r>
        <w:rPr>
          <w:rFonts w:ascii="Calibri" w:hAnsi="Calibri"/>
          <w:color w:val="000000"/>
          <w:sz w:val="21"/>
          <w:szCs w:val="21"/>
        </w:rPr>
        <w:t>as</w:t>
      </w:r>
      <w:proofErr w:type="spellEnd"/>
      <w:proofErr w:type="gramEnd"/>
      <w:r>
        <w:rPr>
          <w:rFonts w:ascii="Calibri" w:hAnsi="Calibri"/>
          <w:color w:val="000000"/>
          <w:sz w:val="21"/>
          <w:szCs w:val="21"/>
        </w:rPr>
        <w:t xml:space="preserve"> the Online Communications Liaison, I would work hard to be sure LACCHA membership has access to the Roundtable's business and news of interest to the group.</w:t>
      </w:r>
    </w:p>
    <w:p w:rsidR="0025253D" w:rsidRPr="0025253D" w:rsidRDefault="0025253D">
      <w:pPr>
        <w:rPr>
          <w:b/>
        </w:rPr>
      </w:pPr>
    </w:p>
    <w:sectPr w:rsidR="0025253D" w:rsidRPr="0025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3D"/>
    <w:rsid w:val="000377CD"/>
    <w:rsid w:val="00066C61"/>
    <w:rsid w:val="000B5BBD"/>
    <w:rsid w:val="00153A56"/>
    <w:rsid w:val="001811B5"/>
    <w:rsid w:val="00247327"/>
    <w:rsid w:val="0025253D"/>
    <w:rsid w:val="002814D5"/>
    <w:rsid w:val="002C2C78"/>
    <w:rsid w:val="00316129"/>
    <w:rsid w:val="00381FB0"/>
    <w:rsid w:val="003949CA"/>
    <w:rsid w:val="00426E4E"/>
    <w:rsid w:val="00516B04"/>
    <w:rsid w:val="005F4C66"/>
    <w:rsid w:val="00631B63"/>
    <w:rsid w:val="00647D70"/>
    <w:rsid w:val="00654AF0"/>
    <w:rsid w:val="00655593"/>
    <w:rsid w:val="00694CCA"/>
    <w:rsid w:val="006A58DB"/>
    <w:rsid w:val="006D32BE"/>
    <w:rsid w:val="006E4B41"/>
    <w:rsid w:val="00710302"/>
    <w:rsid w:val="00724B35"/>
    <w:rsid w:val="007934F5"/>
    <w:rsid w:val="007B0D52"/>
    <w:rsid w:val="007D168F"/>
    <w:rsid w:val="00893AE4"/>
    <w:rsid w:val="008F74E7"/>
    <w:rsid w:val="00906E86"/>
    <w:rsid w:val="00963F46"/>
    <w:rsid w:val="009B7617"/>
    <w:rsid w:val="009C163A"/>
    <w:rsid w:val="009D2318"/>
    <w:rsid w:val="009F7549"/>
    <w:rsid w:val="00A14822"/>
    <w:rsid w:val="00AC632A"/>
    <w:rsid w:val="00AD11C2"/>
    <w:rsid w:val="00B43C72"/>
    <w:rsid w:val="00B81845"/>
    <w:rsid w:val="00BA42CF"/>
    <w:rsid w:val="00BE22EB"/>
    <w:rsid w:val="00BE5C32"/>
    <w:rsid w:val="00C61578"/>
    <w:rsid w:val="00C664FE"/>
    <w:rsid w:val="00CB38EC"/>
    <w:rsid w:val="00D66694"/>
    <w:rsid w:val="00E574CE"/>
    <w:rsid w:val="00EA2D25"/>
    <w:rsid w:val="00F03B25"/>
    <w:rsid w:val="00F67898"/>
    <w:rsid w:val="00FB55DA"/>
    <w:rsid w:val="00FB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51A2-AA8D-419B-BE69-2D192F8A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Vargas-Betancourt,Margarita</dc:creator>
  <cp:keywords/>
  <dc:description/>
  <cp:lastModifiedBy>Vargas-Betancourt,Margarita</cp:lastModifiedBy>
  <cp:revision>3</cp:revision>
  <dcterms:created xsi:type="dcterms:W3CDTF">2015-06-09T12:45:00Z</dcterms:created>
  <dcterms:modified xsi:type="dcterms:W3CDTF">2015-06-10T16:24:00Z</dcterms:modified>
</cp:coreProperties>
</file>